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июля 2014 г. N 614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НА ПРАВО ВЫПОЛНЕНИЯ РАБОТ ПО СПЕЦИАЛЬНОЙ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ОЦЕНКЕ УСЛОВИЙ ТРУДА, ВЫДАЧИ СЕРТИФИКАТА ЭКСПЕРТА НА ПРАВО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РАБОТ ПО СПЕЦИАЛЬНОЙ ОЦЕНКЕ УСЛОВИЙ ТРУДА И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АННУЛИРОВАНИЯ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труда и социальной защиты Российской Федерации давать разъяснения по применению настоящего постановления.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4. Настоящее постановление вступает в силу со дня официального опубликования, за исключением </w:t>
      </w:r>
      <w:hyperlink w:anchor="Par124" w:history="1">
        <w:r>
          <w:rPr>
            <w:rFonts w:ascii="Calibri" w:hAnsi="Calibri" w:cs="Calibri"/>
            <w:color w:val="0000FF"/>
          </w:rPr>
          <w:t>подпункта "а" пункта 40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вступающего в силу с 1 января 2015 г.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июля 2014 г. N 614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ПРАВИЛА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НА ПРАВО ВЫПОЛНЕНИЯ РАБОТ ПО СПЕЦИАЛЬНОЙ ОЦЕНКЕ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ТРУДА, ВЫДАЧИ СЕРТИФИКАТА ЭКСПЕРТА НА ПРАВО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РАБОТ ПО СПЕЦИАЛЬНОЙ ОЦЕНКЕ УСЛОВИЙ ТРУДА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АННУЛИРОВАНИЯ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аттестации на право выполнения работ по специальной оценке условий труда, выдачи и аннулирования </w:t>
      </w:r>
      <w:hyperlink r:id="rId5" w:history="1">
        <w:r>
          <w:rPr>
            <w:rFonts w:ascii="Calibri" w:hAnsi="Calibri" w:cs="Calibri"/>
            <w:color w:val="0000FF"/>
          </w:rPr>
          <w:t>сертификата</w:t>
        </w:r>
      </w:hyperlink>
      <w:r>
        <w:rPr>
          <w:rFonts w:ascii="Calibri" w:hAnsi="Calibri" w:cs="Calibri"/>
        </w:rPr>
        <w:t xml:space="preserve"> эксперта на право выполнения работ по специальной оценке условий труда (далее соответственно - аттестация, сертификат эксперта), а также срок его действия.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2. Лица, претендующие на получение сертификата эксперта, должны соответствовать следующим требованиям: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высшего образования;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72 часа;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опыта практической работы в области оценки условий труда, в том числе в области аттестации рабочих мест по условиям труда, не менее 3 лет.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Экспертом признается лицо, прошедшее в соответствии с настоящими Правилами аттестацию и получившее сертификат эксперта (далее - эксперт).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Аттестация проводится без взимания платы.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Аттестация лица, претендующего на получение сертификата эксперта (далее - заявитель), предусматривает: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рассмотрение представленных заявителем заявления и документов, подтверждающих его соответствие требованиям, указанным в </w:t>
      </w:r>
      <w:hyperlink w:anchor="Par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проверку знаний заявителя по проведению специальной оценки условий труда (аттестационное испытание).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 xml:space="preserve">6. Заявитель представляет в Министерство труда и социальной защиты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в произвольной форме, подписанное заявителем лично, в котором последовательно указываются следующие сведения о заявителе: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реквизиты документа, удостоверяющего личность заявителя;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 (почтовый адрес, адрес электронной почты (при наличии), номер контактного телефона (при наличии);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имеющемся высшем образовании (наименование образовательной организации, проводившей обучение, направление подготовки (специальность), наименование, номер и дата выдачи документа об образовании);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имеющемся дополнительном профессиональном образовании (наименование организации, проводившей обучение, наименование дополнительной профессиональной программы и количество часов, предусмотренных в соответствующей дополнительной профессиональной программе на изучение вопросов оценки условий труда, номер и дата выдачи документа о квалификации);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опыте практической работы в области оценки условий труда (наименование работодателя, перечень работ, выполнявшихся в области оценки условий труда, стаж работы в области оценки условий труда);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на обработку персональных данных в соответствии с законодательством Российской Федерации;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 об образовании, подтверждающего наличие высшего образования;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документа о квалификации, подтверждающего наличие дополнительного профессионального образования, дополнительной профессиональной программой которого предусмотрено изучение вопросов оценки условий труда в объеме не менее чем 72 часа;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трудовой книжки и (или) документов, подтверждающих наличие опыта практической работы в области оценки условий труда.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Заявление и документы, указанные в </w:t>
      </w:r>
      <w:hyperlink w:anchor="Par4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 (далее - документы), могут быть представлены (направлены) заявителем в Министерство труда и социальной защиты Российской Федерации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Единого портала государственных и муниципальных услуг (функций).</w:t>
      </w:r>
      <w:proofErr w:type="gramEnd"/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Документы рассматриваются Министерством труда и социальной защиты Российской Федерации в течение 20 рабочих дней со дня их регистрации в Министерстве.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 результатам рассмотрения представленных заявителем документов Министерство труда и социальной защиты Российской Федерации принимает решение о допуске заявителя к </w:t>
      </w:r>
      <w:r>
        <w:rPr>
          <w:rFonts w:ascii="Calibri" w:hAnsi="Calibri" w:cs="Calibri"/>
        </w:rPr>
        <w:lastRenderedPageBreak/>
        <w:t>аттестационному испытанию или об отказе в аттестации.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принятия решения об отказе в аттестации является: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несоответствие заявителя требованиям, указанным в </w:t>
      </w:r>
      <w:hyperlink w:anchor="Par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 xml:space="preserve">б) несоответствие представленных заявителем документов требованиям, указанным в </w:t>
      </w:r>
      <w:hyperlink w:anchor="Par4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или их представление не в полном объеме;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представление подложных документов или заведомо ложных сведений.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Министерство труда и социальной защиты Российской Федерации информирует заявителя о принятом решении в течение 5 рабочих дней со дня его принятия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- в случае направления документов в виде электронного документа.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 аттестации Министерство труда и социальной защиты Российской Федерации обеспечивает возвращение заявителю документов, представленных на бумажном носителе.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в аттестации по основанию, указанному в </w:t>
      </w:r>
      <w:hyperlink w:anchor="Par65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настоящих Правил, заявитель вправе после его устранения повторно подать документы в порядке, установленном </w:t>
      </w:r>
      <w:hyperlink w:anchor="Par47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w:anchor="Par5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Уведомление Министерства труда и социальной защиты Российской Федерации о допуске к аттестационному испытанию содержит фамилию, имя и отчество (при наличии) заявителя, информацию о дате, времени и месте проведения аттестационного испытания, а также логин и пароль доступа заявителя к системе тестирования.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проходит аттестационное испытание лично.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Аттестационное испытание проводится на русском языке в форме дистанционного тестирования (далее - тестирование).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Тестирование проводится по тестовым вопросам, которые размещаются для ознакомления на официальном сайте Министерства труда и социальной защиты Российской Федерации в информационно-телекоммуникационной сети "Интернет" и должны быть доступны для ознакомления без взимания платы.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должен прибыть в указанные в уведомлении Министерства труда и социальной защиты Российской Федерации о допуске к аттестационному испытанию дату, время и место для прохождения тестирования, имея при себе это уведомление и документ, удостоверяющий личность.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заявитель не может по уважительной причине прибыть в установленные дату и время для прохождения тестирования, ему предоставляется возможность (по его письменному заявлению) пройти тестирование в иные дату и время, но не позднее 2 месяцев с даты тестирования, указанной в имеющемся у заявителя уведомлении о допуске к аттестационному испытанию.</w:t>
      </w:r>
      <w:proofErr w:type="gramEnd"/>
      <w:r>
        <w:rPr>
          <w:rFonts w:ascii="Calibri" w:hAnsi="Calibri" w:cs="Calibri"/>
        </w:rPr>
        <w:t xml:space="preserve"> При этом заявителю направляется новое уведомление о допуске к аттестационному испытанию с указанием даты, времени и места проведения тестирования.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Заявление, оформленное в произвольной форме с указанием причины невозможности прибытия для прохождения тестирования и подписанное заявителем лично, представляется в Министерство труда и социальной защиты Российской Федерации не позднее одного дня до даты прохождения тестирования, указанной в уведомлении о допуске к аттестационному испытанию.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неявки заявителя в дату, время и место, установленные для прохождения тестирования, и непредставления им в Министерство труда и социальной защиты Российской Федерации мотивированного заявления Министерство принимает решение о неудовлетворительном результате прохождения заявителем аттестационного испытания.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Заявитель допускается к тестированию после удостоверения его личности уполномоченным должностным лицом, ответственным за проведение тестирования. Уполномоченное должностное лицо вправе оказывать заявителю техническую помощь в работе с системой тестирования.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Во время тестирования может осуществляться </w:t>
      </w:r>
      <w:proofErr w:type="spellStart"/>
      <w:r>
        <w:rPr>
          <w:rFonts w:ascii="Calibri" w:hAnsi="Calibri" w:cs="Calibri"/>
        </w:rPr>
        <w:t>видеофиксация</w:t>
      </w:r>
      <w:proofErr w:type="spellEnd"/>
      <w:r>
        <w:rPr>
          <w:rFonts w:ascii="Calibri" w:hAnsi="Calibri" w:cs="Calibri"/>
        </w:rPr>
        <w:t xml:space="preserve"> прохождения заявителем процедуры тестирования.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ходе проведения тестирования не допускается использование заявителем специальной, справочной и иной литературы, письменных заметок, средств мобильной связи и </w:t>
      </w:r>
      <w:r>
        <w:rPr>
          <w:rFonts w:ascii="Calibri" w:hAnsi="Calibri" w:cs="Calibri"/>
        </w:rPr>
        <w:lastRenderedPageBreak/>
        <w:t>иных сре</w:t>
      </w:r>
      <w:proofErr w:type="gramStart"/>
      <w:r>
        <w:rPr>
          <w:rFonts w:ascii="Calibri" w:hAnsi="Calibri" w:cs="Calibri"/>
        </w:rPr>
        <w:t>дств хр</w:t>
      </w:r>
      <w:proofErr w:type="gramEnd"/>
      <w:r>
        <w:rPr>
          <w:rFonts w:ascii="Calibri" w:hAnsi="Calibri" w:cs="Calibri"/>
        </w:rPr>
        <w:t>анения и передачи информации. Разговоры между заявителями в процессе проведения тестирования не допускаются.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указанных требований заявитель удаляется с тестирования уполномоченным должностным лицом, ответственным за проведение тестирования. Результат прохождения таким заявителем аттестационного испытания признается неудовлетворительным.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Заявитель регистрируется в системе тестирования, используя логин и пароль доступа, указанные в уведомлении о допуске к аттестационному испытанию.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прохождении тестирования заявитель отвечает на 40 тестовых вопросов, сформированных в системе тестирования, в течение 40 минут.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должен выбрать один или несколько правильных, по его мнению, ответов на тестовый вопрос из нескольких предложенных в системе тестирования вариантов ответов и подтвердить свой ответ (ответы).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Тестирование завершается заявителем после того, как он ответил на все вопросы теста, либо автоматически по истечении отведенного лимита времени.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Результат тестирования отображается в системе тестирования в электронном виде в форме протокола, в котором содержатся фамилия, имя и отчество (при наличии) заявителя, дата тестирования, количество правильных ответов на тестовые вопросы, итоговый результат тестирования.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форма протокола (протоколов) тестирования сохраняется в системе тестирования. Заявителю вручается копия протокола тестирования.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наличии правильных ответов не менее чем на 36 тестовых вопросов Министерство труда и социальной защиты Российской Федерации принимает решение об удовлетворительном результате прохождения аттестационного испытания.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случаях Министерство труда и социальной защиты Российской Федерации принимает решение о неудовлетворительном результате прохождения заявителем аттестационного испытания.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неудовлетворительного результата прохождения заявителем аттестационного испытания ему предоставляется право в течение 30 дней пройти повторное тестирование, но не более 2 раз.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Повторное тестирование проводится не ранее чем через 7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последнего тестирования заявителя.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Итоговое решение о результате прохождения заявителем аттестационного испытания принимается Министерством труда и социальной защиты Российской Федерации по результатам последнего пройденного им тестирования.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 результатам аттестационного испытания Министерство труда и социальной защиты Российской Федерации принимает решение об аттестации на право выполнения работ по специальной оценке условий труда (в случае удовлетворительного результата прохождения заявителем аттестационного испытания) или об отказе в аттестации (в случае неудовлетворительного результата прохождения заявителем аттестационного испытания).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Министерство труда и социальной защиты Российской Федерации оформляет в течение 15 рабочих дней со дня проведения аттестационного испытания </w:t>
      </w:r>
      <w:hyperlink r:id="rId6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эксперта, который вручается эксперту непосредственно или направляется ему заказным почтовым отправлением с уведомлением о вручении.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Министерство труда и социальной защиты Российской Федерации информирует заявителя об отказе в аттестации в течение 15 рабочих дней со дня проведения аттестационного испытания посредством направления ему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- в случае направления документов в виде электронного документа.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 и социальной защиты Российской Федерации обеспечивает возвращение заявителю документов, представленных на бумажном носителе.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Заявитель вправе обжаловать решение Министерства труда и социальной защиты Российской Федерации об отказе в аттестации посредством представления (направления) в комиссию по рассмотрению апелляций на результаты аттестации (далее - комиссия) </w:t>
      </w:r>
      <w:r>
        <w:rPr>
          <w:rFonts w:ascii="Calibri" w:hAnsi="Calibri" w:cs="Calibri"/>
        </w:rPr>
        <w:lastRenderedPageBreak/>
        <w:t>соответствующей апелляции, содержащей мотивированное обоснование своей позиции.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Апелляция может быть подана в 2-месячный срок со дня принятия Министерством труда и социальной защиты Российской Федерации решения об отказе в аттестации.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апелляции заявитель прикладывает документы, ранее представлявшиеся в Министерство труда и социальной защиты Российской Федерации для прохождения аттестации, а также копию оспариваемого решения.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Комиссия создается при Министерстве труда и социальной защиты Российской Федерации.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приказом Министерства труда и социальной защиты Российской Федерации.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включаются представители федеральных органов государственной власти (50 процентов) и представители научных, общественных организаций, объединений профессиональных союзов и работодателей (50 процентов).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подлежит обновлению в части представителей научных, общественных организаций, объединений профессиональных союзов и работодателей на одну треть один раз в 2 года.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Регламент работы комиссии определяется комиссией самостоятельно.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 рассмотрению комиссией не принимаются апелляции в отношении содержания и структуры вопросов аттестационного испытания и в отношении нарушения заявителем порядка проведения аттестационного испытания.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Заявитель и (или) его представитель, уполномоченный в установленном законодательством Российской Федерации порядке, вправе участвовать в заседании комиссии, высказывать свое мнение по существу рассматриваемого вопроса, предоставлять дополнительные сведения.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Комиссия рассматривает апелляцию в течение 3 месяцев со дня ее поступления в комиссию, принимает решение о ее удовлетворении или отклонении и информирует о принятом решении лицо, подавшее апелляцию.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Срок действия сертификата эксперта составляет 5 лет со дня его выдачи.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сертификата не продлевается, и по его окончании эксперт для выполнения работ по специальной оценке условий труда должен вновь пройти аттестацию в соответствии с настоящими Правилами.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случае изменения фамилии, имени, отчества эксперт обращается в Министерство труда и социальной защиты Российской Федерации с заявлением о переоформлении сертификата эксперта.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сертификата эксперта, его порчи (повреждения) экспе</w:t>
      </w:r>
      <w:proofErr w:type="gramStart"/>
      <w:r>
        <w:rPr>
          <w:rFonts w:ascii="Calibri" w:hAnsi="Calibri" w:cs="Calibri"/>
        </w:rPr>
        <w:t>рт впр</w:t>
      </w:r>
      <w:proofErr w:type="gramEnd"/>
      <w:r>
        <w:rPr>
          <w:rFonts w:ascii="Calibri" w:hAnsi="Calibri" w:cs="Calibri"/>
        </w:rPr>
        <w:t>аве обратиться в Министерство труда и социальной защиты Российской Федерации с заявлением о предоставлении дубликата сертификата эксперта.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заявлении о переоформлении сертификата эксперта (предоставлении дубликата сертификата эксперта) указываются: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(при наличии) эксперта;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изменении фамилии, имени, отчества - основания изменения;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утрате сертификата эксперта - обстоятельства утраты;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порче (повреждении) сертификата эксперта - обстоятельства и характер повреждений, исключающих возможность дальнейшего использования сертификата эксперта, с приложением поврежденного сертификата эксперта.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Выдача сертификата эксперта в связи с его переоформлением (дубликата сертификата эксперта) осуществляется Министерством труда и социальной защиты Российской Федерации в течение 10 рабочих дней со дня получения соответствующего заявления.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дубликате сертификата эксперта штампом синего цвета проставляется слово "дубликат".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Сертификат эксперта может быть аннулирован по решению Министерства труда и социальной защиты Российской Федерации в случае:</w:t>
      </w:r>
    </w:p>
    <w:p w:rsidR="00AB52ED" w:rsidRDefault="00AB52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"а" пункта 40 </w:t>
      </w:r>
      <w:hyperlink w:anchor="Par1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AB52ED" w:rsidRDefault="00AB52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4"/>
      <w:bookmarkEnd w:id="8"/>
      <w:r>
        <w:rPr>
          <w:rFonts w:ascii="Calibri" w:hAnsi="Calibri" w:cs="Calibri"/>
        </w:rPr>
        <w:lastRenderedPageBreak/>
        <w:t>а) назначения в отношении эксперта административного наказания в виде дисквалификации, вступившего в законную силу;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установления факта представления экспертом для прохождения аттестации подложных документов или заведомо ложных сведений;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установления факта разглашения конфиденциальных сведений, полученных при осуществлении профессиональной деятельности и составляющих государственную, коммерческую или иную охраняемую законом </w:t>
      </w:r>
      <w:hyperlink r:id="rId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Министерство труда и социальной защиты Российской Федерации в течение 10 рабочих дней со дня принятия решения об аннулировании сертификата эксперта направляет эксперту соответствующее уведомление заказным почтовым отправлением с уведомлением о вручении.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Лицо, сертификат эксперта которого аннулирован, вправе представить документы для прохождения аттестации не ранее чем через 3 года со дня принятия Министерством труда и социальной защиты Российской Федерации решения об аннулировании сертификата эксперта.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Действия (бездействие) должностных лиц Министерства труда и социальной защиты Российской Федерации в соответствии с настоящими Правилами могут быть обжалованы заинтересованными лицами в судебном порядке или в досудебном порядке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организации предоставления государственных и муниципальных услуг.</w:t>
      </w: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2ED" w:rsidRDefault="00AB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2ED" w:rsidRDefault="00AB52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74DD" w:rsidRDefault="004674DD"/>
    <w:sectPr w:rsidR="004674DD" w:rsidSect="0059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ED"/>
    <w:rsid w:val="00000D83"/>
    <w:rsid w:val="00006BAC"/>
    <w:rsid w:val="00010BC1"/>
    <w:rsid w:val="0001247A"/>
    <w:rsid w:val="0001688E"/>
    <w:rsid w:val="000171E6"/>
    <w:rsid w:val="00025465"/>
    <w:rsid w:val="0003044A"/>
    <w:rsid w:val="00031889"/>
    <w:rsid w:val="0005007D"/>
    <w:rsid w:val="00051920"/>
    <w:rsid w:val="000568D4"/>
    <w:rsid w:val="00063D12"/>
    <w:rsid w:val="000713C5"/>
    <w:rsid w:val="000714E4"/>
    <w:rsid w:val="000802F6"/>
    <w:rsid w:val="00081412"/>
    <w:rsid w:val="00083D44"/>
    <w:rsid w:val="0008601D"/>
    <w:rsid w:val="0008758D"/>
    <w:rsid w:val="00090614"/>
    <w:rsid w:val="0009319E"/>
    <w:rsid w:val="000A1C9C"/>
    <w:rsid w:val="000A4610"/>
    <w:rsid w:val="000B0D80"/>
    <w:rsid w:val="000B5689"/>
    <w:rsid w:val="000C3FF6"/>
    <w:rsid w:val="000C52EF"/>
    <w:rsid w:val="000D294F"/>
    <w:rsid w:val="000D6C39"/>
    <w:rsid w:val="000D7C4D"/>
    <w:rsid w:val="000E0746"/>
    <w:rsid w:val="000E0C62"/>
    <w:rsid w:val="000E16C7"/>
    <w:rsid w:val="000F1F6D"/>
    <w:rsid w:val="000F3A99"/>
    <w:rsid w:val="000F6D63"/>
    <w:rsid w:val="001055DE"/>
    <w:rsid w:val="00116CB7"/>
    <w:rsid w:val="00120C6E"/>
    <w:rsid w:val="00130D5E"/>
    <w:rsid w:val="00134F47"/>
    <w:rsid w:val="00140D42"/>
    <w:rsid w:val="0014135A"/>
    <w:rsid w:val="00153935"/>
    <w:rsid w:val="00153E71"/>
    <w:rsid w:val="0016398C"/>
    <w:rsid w:val="00164E35"/>
    <w:rsid w:val="00170EE6"/>
    <w:rsid w:val="00172BA5"/>
    <w:rsid w:val="001730E6"/>
    <w:rsid w:val="00174595"/>
    <w:rsid w:val="00177ACA"/>
    <w:rsid w:val="00183AC4"/>
    <w:rsid w:val="00184EAC"/>
    <w:rsid w:val="00186D6D"/>
    <w:rsid w:val="00190BE0"/>
    <w:rsid w:val="00191015"/>
    <w:rsid w:val="00193F69"/>
    <w:rsid w:val="0019468F"/>
    <w:rsid w:val="00196DB0"/>
    <w:rsid w:val="00197F88"/>
    <w:rsid w:val="001A49EC"/>
    <w:rsid w:val="001A620C"/>
    <w:rsid w:val="001B3145"/>
    <w:rsid w:val="001C1FA6"/>
    <w:rsid w:val="001C340E"/>
    <w:rsid w:val="001C38E3"/>
    <w:rsid w:val="001C61B8"/>
    <w:rsid w:val="001D3353"/>
    <w:rsid w:val="001E7538"/>
    <w:rsid w:val="002036A4"/>
    <w:rsid w:val="00205088"/>
    <w:rsid w:val="002128B9"/>
    <w:rsid w:val="00217CAF"/>
    <w:rsid w:val="002210DF"/>
    <w:rsid w:val="002249DB"/>
    <w:rsid w:val="00224B29"/>
    <w:rsid w:val="0022559E"/>
    <w:rsid w:val="00230959"/>
    <w:rsid w:val="002319B6"/>
    <w:rsid w:val="00231A07"/>
    <w:rsid w:val="002352B8"/>
    <w:rsid w:val="00236B4C"/>
    <w:rsid w:val="002370D9"/>
    <w:rsid w:val="002401F7"/>
    <w:rsid w:val="0024335C"/>
    <w:rsid w:val="00243B37"/>
    <w:rsid w:val="00245456"/>
    <w:rsid w:val="002458EF"/>
    <w:rsid w:val="002541F1"/>
    <w:rsid w:val="00261691"/>
    <w:rsid w:val="002660B0"/>
    <w:rsid w:val="00272F2E"/>
    <w:rsid w:val="002756F2"/>
    <w:rsid w:val="00276525"/>
    <w:rsid w:val="0027670A"/>
    <w:rsid w:val="0027752C"/>
    <w:rsid w:val="002A01B5"/>
    <w:rsid w:val="002A3FC9"/>
    <w:rsid w:val="002A4201"/>
    <w:rsid w:val="002A5261"/>
    <w:rsid w:val="002A609D"/>
    <w:rsid w:val="002A6219"/>
    <w:rsid w:val="002B434D"/>
    <w:rsid w:val="002B469C"/>
    <w:rsid w:val="002B7ED3"/>
    <w:rsid w:val="002C0D22"/>
    <w:rsid w:val="002C5A39"/>
    <w:rsid w:val="002C72C7"/>
    <w:rsid w:val="002D24BA"/>
    <w:rsid w:val="002D29A4"/>
    <w:rsid w:val="002D2D7D"/>
    <w:rsid w:val="002E65D3"/>
    <w:rsid w:val="002E7E01"/>
    <w:rsid w:val="002F7B53"/>
    <w:rsid w:val="003013A5"/>
    <w:rsid w:val="00301FCD"/>
    <w:rsid w:val="003032D5"/>
    <w:rsid w:val="00305189"/>
    <w:rsid w:val="00307197"/>
    <w:rsid w:val="00307B52"/>
    <w:rsid w:val="00315ECE"/>
    <w:rsid w:val="003163B9"/>
    <w:rsid w:val="00317350"/>
    <w:rsid w:val="00322939"/>
    <w:rsid w:val="003229AF"/>
    <w:rsid w:val="00323E2E"/>
    <w:rsid w:val="0032656F"/>
    <w:rsid w:val="00333DA6"/>
    <w:rsid w:val="00340581"/>
    <w:rsid w:val="0034542B"/>
    <w:rsid w:val="00346BEF"/>
    <w:rsid w:val="00352BE0"/>
    <w:rsid w:val="00356CE1"/>
    <w:rsid w:val="00361167"/>
    <w:rsid w:val="00375584"/>
    <w:rsid w:val="0038239E"/>
    <w:rsid w:val="00382A74"/>
    <w:rsid w:val="00384FCF"/>
    <w:rsid w:val="00386E54"/>
    <w:rsid w:val="0039346F"/>
    <w:rsid w:val="0039519C"/>
    <w:rsid w:val="00395D56"/>
    <w:rsid w:val="00397135"/>
    <w:rsid w:val="003A1445"/>
    <w:rsid w:val="003A2F5E"/>
    <w:rsid w:val="003B542F"/>
    <w:rsid w:val="003B5D7F"/>
    <w:rsid w:val="003C6A01"/>
    <w:rsid w:val="003C7A27"/>
    <w:rsid w:val="003D1FB0"/>
    <w:rsid w:val="003D621F"/>
    <w:rsid w:val="003E0494"/>
    <w:rsid w:val="003F089B"/>
    <w:rsid w:val="003F44B1"/>
    <w:rsid w:val="00404865"/>
    <w:rsid w:val="0040503E"/>
    <w:rsid w:val="0040683B"/>
    <w:rsid w:val="0040698A"/>
    <w:rsid w:val="00406F51"/>
    <w:rsid w:val="00406F5E"/>
    <w:rsid w:val="004118F1"/>
    <w:rsid w:val="00413E62"/>
    <w:rsid w:val="00416DDA"/>
    <w:rsid w:val="00417782"/>
    <w:rsid w:val="004201AE"/>
    <w:rsid w:val="00422726"/>
    <w:rsid w:val="0042294B"/>
    <w:rsid w:val="004244FD"/>
    <w:rsid w:val="00425351"/>
    <w:rsid w:val="0042755C"/>
    <w:rsid w:val="00431CA9"/>
    <w:rsid w:val="004335BD"/>
    <w:rsid w:val="0044378F"/>
    <w:rsid w:val="00443F56"/>
    <w:rsid w:val="00444E65"/>
    <w:rsid w:val="00446B46"/>
    <w:rsid w:val="00447317"/>
    <w:rsid w:val="004476B0"/>
    <w:rsid w:val="00456E4E"/>
    <w:rsid w:val="0045756F"/>
    <w:rsid w:val="00460BEE"/>
    <w:rsid w:val="0046449F"/>
    <w:rsid w:val="004653A6"/>
    <w:rsid w:val="004674DD"/>
    <w:rsid w:val="004714F7"/>
    <w:rsid w:val="0047266A"/>
    <w:rsid w:val="00475DBE"/>
    <w:rsid w:val="00476C4B"/>
    <w:rsid w:val="00481108"/>
    <w:rsid w:val="00487A13"/>
    <w:rsid w:val="00495D7D"/>
    <w:rsid w:val="004A3095"/>
    <w:rsid w:val="004A601F"/>
    <w:rsid w:val="004A765A"/>
    <w:rsid w:val="004B53FB"/>
    <w:rsid w:val="004C2839"/>
    <w:rsid w:val="004D085F"/>
    <w:rsid w:val="004D30A2"/>
    <w:rsid w:val="004D43A4"/>
    <w:rsid w:val="004E2259"/>
    <w:rsid w:val="004E292A"/>
    <w:rsid w:val="004F35A5"/>
    <w:rsid w:val="00507C3C"/>
    <w:rsid w:val="005130A8"/>
    <w:rsid w:val="00516604"/>
    <w:rsid w:val="00522784"/>
    <w:rsid w:val="00523FFC"/>
    <w:rsid w:val="00537003"/>
    <w:rsid w:val="0055393C"/>
    <w:rsid w:val="005547C0"/>
    <w:rsid w:val="00554E21"/>
    <w:rsid w:val="0056124F"/>
    <w:rsid w:val="00562809"/>
    <w:rsid w:val="00562C21"/>
    <w:rsid w:val="005707BA"/>
    <w:rsid w:val="00572508"/>
    <w:rsid w:val="005778DC"/>
    <w:rsid w:val="005800CE"/>
    <w:rsid w:val="00590469"/>
    <w:rsid w:val="00591A04"/>
    <w:rsid w:val="00597FF9"/>
    <w:rsid w:val="005A0777"/>
    <w:rsid w:val="005A1B9E"/>
    <w:rsid w:val="005A71BD"/>
    <w:rsid w:val="005A79B8"/>
    <w:rsid w:val="005B2581"/>
    <w:rsid w:val="005B3EE6"/>
    <w:rsid w:val="005C27D9"/>
    <w:rsid w:val="005C53D7"/>
    <w:rsid w:val="005C61C3"/>
    <w:rsid w:val="005C66D8"/>
    <w:rsid w:val="005C76FA"/>
    <w:rsid w:val="005D3A0D"/>
    <w:rsid w:val="005D4FA0"/>
    <w:rsid w:val="005D6DD2"/>
    <w:rsid w:val="005E15C5"/>
    <w:rsid w:val="005E1655"/>
    <w:rsid w:val="005E5D27"/>
    <w:rsid w:val="005E6761"/>
    <w:rsid w:val="005F0C22"/>
    <w:rsid w:val="005F47AD"/>
    <w:rsid w:val="005F6225"/>
    <w:rsid w:val="00601792"/>
    <w:rsid w:val="00611C27"/>
    <w:rsid w:val="00611E3B"/>
    <w:rsid w:val="00624DA4"/>
    <w:rsid w:val="00624E7B"/>
    <w:rsid w:val="0062506C"/>
    <w:rsid w:val="00626CB3"/>
    <w:rsid w:val="00627111"/>
    <w:rsid w:val="006309FE"/>
    <w:rsid w:val="00633D9D"/>
    <w:rsid w:val="00651287"/>
    <w:rsid w:val="00652A4B"/>
    <w:rsid w:val="00655770"/>
    <w:rsid w:val="006624E1"/>
    <w:rsid w:val="00675210"/>
    <w:rsid w:val="00682BCC"/>
    <w:rsid w:val="0068357C"/>
    <w:rsid w:val="006839D7"/>
    <w:rsid w:val="006918D4"/>
    <w:rsid w:val="00696ED4"/>
    <w:rsid w:val="006A15F9"/>
    <w:rsid w:val="006A4E96"/>
    <w:rsid w:val="006B0B41"/>
    <w:rsid w:val="006C15BC"/>
    <w:rsid w:val="006C3401"/>
    <w:rsid w:val="006D6D09"/>
    <w:rsid w:val="006E13E1"/>
    <w:rsid w:val="006E697D"/>
    <w:rsid w:val="006F35D5"/>
    <w:rsid w:val="006F453F"/>
    <w:rsid w:val="006F7B04"/>
    <w:rsid w:val="00701DE9"/>
    <w:rsid w:val="00705D96"/>
    <w:rsid w:val="00706BDD"/>
    <w:rsid w:val="00710FD2"/>
    <w:rsid w:val="007113B5"/>
    <w:rsid w:val="00712F8F"/>
    <w:rsid w:val="00713FFF"/>
    <w:rsid w:val="007157A9"/>
    <w:rsid w:val="00724B0A"/>
    <w:rsid w:val="007360EB"/>
    <w:rsid w:val="0074669F"/>
    <w:rsid w:val="00746D16"/>
    <w:rsid w:val="00746D2F"/>
    <w:rsid w:val="0074725E"/>
    <w:rsid w:val="0074756C"/>
    <w:rsid w:val="00761F53"/>
    <w:rsid w:val="00770086"/>
    <w:rsid w:val="00770AD4"/>
    <w:rsid w:val="00777AC9"/>
    <w:rsid w:val="00780FA6"/>
    <w:rsid w:val="007857D3"/>
    <w:rsid w:val="00787575"/>
    <w:rsid w:val="0079769C"/>
    <w:rsid w:val="007A353C"/>
    <w:rsid w:val="007A76B6"/>
    <w:rsid w:val="007B12C5"/>
    <w:rsid w:val="007B6178"/>
    <w:rsid w:val="007B6F1F"/>
    <w:rsid w:val="007B73EE"/>
    <w:rsid w:val="007C0298"/>
    <w:rsid w:val="007C2435"/>
    <w:rsid w:val="007D44EF"/>
    <w:rsid w:val="007D6810"/>
    <w:rsid w:val="007E50B3"/>
    <w:rsid w:val="007F6D41"/>
    <w:rsid w:val="00800F3B"/>
    <w:rsid w:val="008039A2"/>
    <w:rsid w:val="008115CA"/>
    <w:rsid w:val="00816D46"/>
    <w:rsid w:val="008174DD"/>
    <w:rsid w:val="00821557"/>
    <w:rsid w:val="00825E39"/>
    <w:rsid w:val="00826885"/>
    <w:rsid w:val="00830E92"/>
    <w:rsid w:val="00834210"/>
    <w:rsid w:val="00843009"/>
    <w:rsid w:val="0085467C"/>
    <w:rsid w:val="0086042D"/>
    <w:rsid w:val="00861240"/>
    <w:rsid w:val="00861C95"/>
    <w:rsid w:val="00862488"/>
    <w:rsid w:val="008627B7"/>
    <w:rsid w:val="00864AF4"/>
    <w:rsid w:val="00875678"/>
    <w:rsid w:val="00876B31"/>
    <w:rsid w:val="00880884"/>
    <w:rsid w:val="00881140"/>
    <w:rsid w:val="008904A2"/>
    <w:rsid w:val="00891515"/>
    <w:rsid w:val="008A0397"/>
    <w:rsid w:val="008B04CF"/>
    <w:rsid w:val="008B46E6"/>
    <w:rsid w:val="008B5985"/>
    <w:rsid w:val="008C056C"/>
    <w:rsid w:val="008D0739"/>
    <w:rsid w:val="008D45E7"/>
    <w:rsid w:val="008D7C72"/>
    <w:rsid w:val="008E4964"/>
    <w:rsid w:val="008E54C0"/>
    <w:rsid w:val="008F1285"/>
    <w:rsid w:val="008F302F"/>
    <w:rsid w:val="008F4AF8"/>
    <w:rsid w:val="008F5F7D"/>
    <w:rsid w:val="00901CBC"/>
    <w:rsid w:val="00902E00"/>
    <w:rsid w:val="00912261"/>
    <w:rsid w:val="00920FA6"/>
    <w:rsid w:val="00922241"/>
    <w:rsid w:val="00923541"/>
    <w:rsid w:val="00926862"/>
    <w:rsid w:val="00931805"/>
    <w:rsid w:val="00931AF1"/>
    <w:rsid w:val="00933156"/>
    <w:rsid w:val="00933FED"/>
    <w:rsid w:val="00934FC6"/>
    <w:rsid w:val="00935250"/>
    <w:rsid w:val="009369D7"/>
    <w:rsid w:val="009413C1"/>
    <w:rsid w:val="00941BB1"/>
    <w:rsid w:val="0094314E"/>
    <w:rsid w:val="009444D0"/>
    <w:rsid w:val="00950FA1"/>
    <w:rsid w:val="009522EB"/>
    <w:rsid w:val="00954A5C"/>
    <w:rsid w:val="00956354"/>
    <w:rsid w:val="00961DBD"/>
    <w:rsid w:val="009621A9"/>
    <w:rsid w:val="00964B2D"/>
    <w:rsid w:val="0096518A"/>
    <w:rsid w:val="00973096"/>
    <w:rsid w:val="0097364F"/>
    <w:rsid w:val="00973EA0"/>
    <w:rsid w:val="00982281"/>
    <w:rsid w:val="00986162"/>
    <w:rsid w:val="0098673B"/>
    <w:rsid w:val="00986764"/>
    <w:rsid w:val="00986C44"/>
    <w:rsid w:val="00992DF5"/>
    <w:rsid w:val="00994090"/>
    <w:rsid w:val="009A5758"/>
    <w:rsid w:val="009A69A1"/>
    <w:rsid w:val="009A7972"/>
    <w:rsid w:val="009B50EF"/>
    <w:rsid w:val="009C257B"/>
    <w:rsid w:val="009C4095"/>
    <w:rsid w:val="009C445A"/>
    <w:rsid w:val="009C4683"/>
    <w:rsid w:val="009C664F"/>
    <w:rsid w:val="009D38C9"/>
    <w:rsid w:val="009D391E"/>
    <w:rsid w:val="009F2CB2"/>
    <w:rsid w:val="00A03040"/>
    <w:rsid w:val="00A04FAD"/>
    <w:rsid w:val="00A16EF7"/>
    <w:rsid w:val="00A21562"/>
    <w:rsid w:val="00A25FDB"/>
    <w:rsid w:val="00A32AB4"/>
    <w:rsid w:val="00A44497"/>
    <w:rsid w:val="00A47B84"/>
    <w:rsid w:val="00A5048B"/>
    <w:rsid w:val="00A56003"/>
    <w:rsid w:val="00A6196C"/>
    <w:rsid w:val="00A6537A"/>
    <w:rsid w:val="00A709A3"/>
    <w:rsid w:val="00A75225"/>
    <w:rsid w:val="00A756DD"/>
    <w:rsid w:val="00A76A36"/>
    <w:rsid w:val="00A81F85"/>
    <w:rsid w:val="00AA1822"/>
    <w:rsid w:val="00AA2EB8"/>
    <w:rsid w:val="00AA4EDA"/>
    <w:rsid w:val="00AB1C78"/>
    <w:rsid w:val="00AB4AE6"/>
    <w:rsid w:val="00AB52ED"/>
    <w:rsid w:val="00AB5775"/>
    <w:rsid w:val="00AC09CD"/>
    <w:rsid w:val="00AC25D2"/>
    <w:rsid w:val="00AD1653"/>
    <w:rsid w:val="00AD1995"/>
    <w:rsid w:val="00AD4E16"/>
    <w:rsid w:val="00AD59F4"/>
    <w:rsid w:val="00AE4B73"/>
    <w:rsid w:val="00AF13FC"/>
    <w:rsid w:val="00AF2B9D"/>
    <w:rsid w:val="00AF2E8F"/>
    <w:rsid w:val="00AF36F9"/>
    <w:rsid w:val="00B04DB5"/>
    <w:rsid w:val="00B05451"/>
    <w:rsid w:val="00B05F70"/>
    <w:rsid w:val="00B155D9"/>
    <w:rsid w:val="00B170F5"/>
    <w:rsid w:val="00B2413A"/>
    <w:rsid w:val="00B25673"/>
    <w:rsid w:val="00B25DB5"/>
    <w:rsid w:val="00B26BCA"/>
    <w:rsid w:val="00B27D8F"/>
    <w:rsid w:val="00B3391E"/>
    <w:rsid w:val="00B34DBA"/>
    <w:rsid w:val="00B47E3F"/>
    <w:rsid w:val="00B54E44"/>
    <w:rsid w:val="00B57B4E"/>
    <w:rsid w:val="00B80F05"/>
    <w:rsid w:val="00B82961"/>
    <w:rsid w:val="00B87EE1"/>
    <w:rsid w:val="00B94ECF"/>
    <w:rsid w:val="00BA389C"/>
    <w:rsid w:val="00BB1BBD"/>
    <w:rsid w:val="00BB1FCB"/>
    <w:rsid w:val="00BD4580"/>
    <w:rsid w:val="00BD4D90"/>
    <w:rsid w:val="00BD61C7"/>
    <w:rsid w:val="00BD63B9"/>
    <w:rsid w:val="00BE0FE6"/>
    <w:rsid w:val="00BE12D6"/>
    <w:rsid w:val="00BE22EF"/>
    <w:rsid w:val="00BE4544"/>
    <w:rsid w:val="00BE6BE5"/>
    <w:rsid w:val="00BF080A"/>
    <w:rsid w:val="00BF725F"/>
    <w:rsid w:val="00BF7511"/>
    <w:rsid w:val="00C0192B"/>
    <w:rsid w:val="00C03C0B"/>
    <w:rsid w:val="00C04C85"/>
    <w:rsid w:val="00C04D99"/>
    <w:rsid w:val="00C06414"/>
    <w:rsid w:val="00C148F6"/>
    <w:rsid w:val="00C20604"/>
    <w:rsid w:val="00C21FB4"/>
    <w:rsid w:val="00C31F2B"/>
    <w:rsid w:val="00C359DC"/>
    <w:rsid w:val="00C36105"/>
    <w:rsid w:val="00C46026"/>
    <w:rsid w:val="00C47D26"/>
    <w:rsid w:val="00C47FE8"/>
    <w:rsid w:val="00C521B8"/>
    <w:rsid w:val="00C5329C"/>
    <w:rsid w:val="00C5505E"/>
    <w:rsid w:val="00C55AF7"/>
    <w:rsid w:val="00C57322"/>
    <w:rsid w:val="00C61AA7"/>
    <w:rsid w:val="00C704AC"/>
    <w:rsid w:val="00C70994"/>
    <w:rsid w:val="00C715F8"/>
    <w:rsid w:val="00C75E06"/>
    <w:rsid w:val="00C7673B"/>
    <w:rsid w:val="00C76B38"/>
    <w:rsid w:val="00C77E13"/>
    <w:rsid w:val="00C77FAD"/>
    <w:rsid w:val="00C8103B"/>
    <w:rsid w:val="00C84109"/>
    <w:rsid w:val="00C86F9A"/>
    <w:rsid w:val="00C87324"/>
    <w:rsid w:val="00C91722"/>
    <w:rsid w:val="00C93C57"/>
    <w:rsid w:val="00C972E4"/>
    <w:rsid w:val="00C97604"/>
    <w:rsid w:val="00CA11FE"/>
    <w:rsid w:val="00CA69B4"/>
    <w:rsid w:val="00CA755D"/>
    <w:rsid w:val="00CB2F05"/>
    <w:rsid w:val="00CB5320"/>
    <w:rsid w:val="00CC16B3"/>
    <w:rsid w:val="00CC1AF6"/>
    <w:rsid w:val="00CC7BA2"/>
    <w:rsid w:val="00CD4A1C"/>
    <w:rsid w:val="00CD5208"/>
    <w:rsid w:val="00CE4876"/>
    <w:rsid w:val="00CE5910"/>
    <w:rsid w:val="00CF325D"/>
    <w:rsid w:val="00CF3C4B"/>
    <w:rsid w:val="00CF5C0F"/>
    <w:rsid w:val="00CF7E50"/>
    <w:rsid w:val="00D04D9E"/>
    <w:rsid w:val="00D0505B"/>
    <w:rsid w:val="00D05C13"/>
    <w:rsid w:val="00D113E0"/>
    <w:rsid w:val="00D317E5"/>
    <w:rsid w:val="00D3253F"/>
    <w:rsid w:val="00D34E6D"/>
    <w:rsid w:val="00D364B0"/>
    <w:rsid w:val="00D44E17"/>
    <w:rsid w:val="00D53BC0"/>
    <w:rsid w:val="00D61BD5"/>
    <w:rsid w:val="00D646A1"/>
    <w:rsid w:val="00D71B3E"/>
    <w:rsid w:val="00D7570F"/>
    <w:rsid w:val="00D7630B"/>
    <w:rsid w:val="00D83F9C"/>
    <w:rsid w:val="00D84831"/>
    <w:rsid w:val="00D84E77"/>
    <w:rsid w:val="00D87F04"/>
    <w:rsid w:val="00D932B3"/>
    <w:rsid w:val="00D94F46"/>
    <w:rsid w:val="00D96C77"/>
    <w:rsid w:val="00DA3535"/>
    <w:rsid w:val="00DA7377"/>
    <w:rsid w:val="00DB0856"/>
    <w:rsid w:val="00DB0F55"/>
    <w:rsid w:val="00DB22BE"/>
    <w:rsid w:val="00DB2361"/>
    <w:rsid w:val="00DB316B"/>
    <w:rsid w:val="00DB6831"/>
    <w:rsid w:val="00DC3CA0"/>
    <w:rsid w:val="00DC5540"/>
    <w:rsid w:val="00DC7164"/>
    <w:rsid w:val="00DE0EA3"/>
    <w:rsid w:val="00DE4EA1"/>
    <w:rsid w:val="00DF0B02"/>
    <w:rsid w:val="00DF4C39"/>
    <w:rsid w:val="00DF5A5A"/>
    <w:rsid w:val="00DF73F6"/>
    <w:rsid w:val="00E0393A"/>
    <w:rsid w:val="00E069EB"/>
    <w:rsid w:val="00E12FDC"/>
    <w:rsid w:val="00E13132"/>
    <w:rsid w:val="00E13CBA"/>
    <w:rsid w:val="00E16DC1"/>
    <w:rsid w:val="00E17D84"/>
    <w:rsid w:val="00E215D3"/>
    <w:rsid w:val="00E21ED6"/>
    <w:rsid w:val="00E22082"/>
    <w:rsid w:val="00E3022D"/>
    <w:rsid w:val="00E30873"/>
    <w:rsid w:val="00E31BF5"/>
    <w:rsid w:val="00E35271"/>
    <w:rsid w:val="00E36074"/>
    <w:rsid w:val="00E46415"/>
    <w:rsid w:val="00E47297"/>
    <w:rsid w:val="00E503BD"/>
    <w:rsid w:val="00E52635"/>
    <w:rsid w:val="00E566E6"/>
    <w:rsid w:val="00E57ED7"/>
    <w:rsid w:val="00E651AB"/>
    <w:rsid w:val="00E665BA"/>
    <w:rsid w:val="00E667BA"/>
    <w:rsid w:val="00E74984"/>
    <w:rsid w:val="00E77AB3"/>
    <w:rsid w:val="00E8072D"/>
    <w:rsid w:val="00E809F1"/>
    <w:rsid w:val="00E8516E"/>
    <w:rsid w:val="00E90C69"/>
    <w:rsid w:val="00EA43FA"/>
    <w:rsid w:val="00EB0837"/>
    <w:rsid w:val="00EC12BD"/>
    <w:rsid w:val="00EC1EF0"/>
    <w:rsid w:val="00EC4915"/>
    <w:rsid w:val="00EC493E"/>
    <w:rsid w:val="00ED016E"/>
    <w:rsid w:val="00ED1B4E"/>
    <w:rsid w:val="00ED582D"/>
    <w:rsid w:val="00EE0697"/>
    <w:rsid w:val="00EE6717"/>
    <w:rsid w:val="00F12DFC"/>
    <w:rsid w:val="00F1353E"/>
    <w:rsid w:val="00F20BE5"/>
    <w:rsid w:val="00F2491F"/>
    <w:rsid w:val="00F3143E"/>
    <w:rsid w:val="00F347C7"/>
    <w:rsid w:val="00F34CE5"/>
    <w:rsid w:val="00F36346"/>
    <w:rsid w:val="00F36BD3"/>
    <w:rsid w:val="00F40C04"/>
    <w:rsid w:val="00F41AEF"/>
    <w:rsid w:val="00F46FE8"/>
    <w:rsid w:val="00F473AD"/>
    <w:rsid w:val="00F53350"/>
    <w:rsid w:val="00F60E24"/>
    <w:rsid w:val="00F67728"/>
    <w:rsid w:val="00F73264"/>
    <w:rsid w:val="00F74219"/>
    <w:rsid w:val="00F746B7"/>
    <w:rsid w:val="00F777DB"/>
    <w:rsid w:val="00F903AF"/>
    <w:rsid w:val="00F9140D"/>
    <w:rsid w:val="00F977B0"/>
    <w:rsid w:val="00FA0AFE"/>
    <w:rsid w:val="00FA5328"/>
    <w:rsid w:val="00FA74BF"/>
    <w:rsid w:val="00FB13F9"/>
    <w:rsid w:val="00FC02DD"/>
    <w:rsid w:val="00FD0D56"/>
    <w:rsid w:val="00FD4325"/>
    <w:rsid w:val="00FD52D0"/>
    <w:rsid w:val="00FD7D36"/>
    <w:rsid w:val="00FD7F53"/>
    <w:rsid w:val="00FE1EA5"/>
    <w:rsid w:val="00FE42AD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471994DE53C125E66DD6C5C4A11314D932293567B91B9E21FCF0123BE4534E7F27C0Dw1W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7471994DE53C125E66DD6C5C4A113145962F9D5777CCB3EA46C303w2W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471994DE53C125E66DD6C5C4A11314D902E91507C91B9E21FCF0123BE4534E7F27C0514DF3FB2wAWEM" TargetMode="External"/><Relationship Id="rId5" Type="http://schemas.openxmlformats.org/officeDocument/2006/relationships/hyperlink" Target="consultantplus://offline/ref=077471994DE53C125E66DD6C5C4A11314D902E91507C91B9E21FCF0123BE4534E7F27C0514DF3FB2wAWE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7471994DE53C125E66DD6C5C4A11314D932290547991B9E21FCF0123BE4534E7F27C0514DF3DB6wAW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2869</Words>
  <Characters>16358</Characters>
  <Application>Microsoft Office Word</Application>
  <DocSecurity>0</DocSecurity>
  <Lines>136</Lines>
  <Paragraphs>38</Paragraphs>
  <ScaleCrop>false</ScaleCrop>
  <Company/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kurzeneva.alla</dc:creator>
  <cp:lastModifiedBy>рафаэль</cp:lastModifiedBy>
  <cp:revision>2</cp:revision>
  <dcterms:created xsi:type="dcterms:W3CDTF">2015-02-01T11:47:00Z</dcterms:created>
  <dcterms:modified xsi:type="dcterms:W3CDTF">2015-02-01T11:47:00Z</dcterms:modified>
</cp:coreProperties>
</file>